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240" w:lineRule="auto"/>
        <w:jc w:val="both"/>
        <w:rPr>
          <w:sz w:val="24"/>
          <w:szCs w:val="24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5430519</wp:posOffset>
            </wp:positionH>
            <wp:positionV relativeFrom="page">
              <wp:posOffset>899794</wp:posOffset>
            </wp:positionV>
            <wp:extent cx="1409700" cy="2676525"/>
            <wp:effectExtent l="0" t="0" r="0" b="0"/>
            <wp:wrapSquare wrapText="bothSides" distL="57150" distR="57150" distT="57150" distB="5715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676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it-IT"/>
        </w:rPr>
        <w:t xml:space="preserve">Questa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una storia di maghi e di fate, di spiritelli buoni e gentili.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la storia di Cult, che parte da molto lontano. Era un bambino felice e curioso e per questo faceva sempre tante domande. Ai genitori, ai nonni, alle fate e ai maghi maestri, in poche parole a tutti!</w:t>
      </w:r>
    </w:p>
    <w:p>
      <w:pPr>
        <w:pStyle w:val="Normal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Ma Cult osserva anche! Soprattutto la natura. Allora la fata Sofia sua madrina, decise che questa sua grande sete di conoscenza doveva essere soddisfatta e soprattutto credeva che fosse la persona giusta per svolgere il ruolo di ambasciatore della cultura per la trasmissione della conoscenza agli altri.</w:t>
      </w:r>
    </w:p>
    <w:p>
      <w:pPr>
        <w:pStyle w:val="Normal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Ogni 10 anni, nella sperduta citt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Cult, il primo luned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 xml:space="preserve">del mese di gennaio, la Suprema Commissione della Magia si riuniva per assegnare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lo spiritello della conoscenza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a chi dimostrava di esserne un buon custode. Oramai per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 xml:space="preserve">avevano perso ogni speranza non riuscendo a trovare nessuno che fosse degno di tale spiritello. </w:t>
      </w:r>
    </w:p>
    <w:p>
      <w:pPr>
        <w:pStyle w:val="Normal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Arriv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il primo freddo e gi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si inizi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a pensare ai possibili candidati, nello sconforto dei maghi e delle fate. Ma la fata Sofia giunge radiosa alla riunione annunciando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arrivo del prescelto: il giovane Cult! Si, proprio lui sarebbe stato guidato dallo spiritello della conoscenza che lo avrebbe portato in giro per luoghi e territori lontani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potesse imparare sempre di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 xml:space="preserve">e sempre nuove cose. </w:t>
      </w:r>
    </w:p>
    <w:p>
      <w:pPr>
        <w:pStyle w:val="Normal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Cult viaggi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tra paesi e citt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incontrando tanti bambini e ragazzi e con loro si divert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molto. Ogni volta che doveva ripartire si dispiaceva sempre un poco ma sapeva che avrebbe rivisto quelle persone e quei luoghi ogni volta che li avrebbe pensati. Passarono gli anni e Cult divenuto oramai un simpatico vecchietto, fece ritorno nella sua citt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 Incontr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la sua madrina e tutti i componenti della Suprema Commissione che lo accolsero felici. Port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regali a tutti: prodotti e oggetti raccolti durante il suo lungo viaggio, raccont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delle tradizioni particolari dei paesi che aveva visitato, delle bellezze monumentali e paesaggistiche dei territori che aveva attraversato, della gentilezza delle persone con le quali aveva parlato. La Suprema Commissione allora design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 xml:space="preserve">Cult quale ambasciatore della Cultura nel mondo.   </w:t>
      </w:r>
    </w:p>
    <w:p>
      <w:pPr>
        <w:pStyle w:val="Normal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Cult continua ad incontrare bambini e ragazzi, portandoli a spasso con lui ma attenzione lo spiritello che lo guida ama divertirsi</w:t>
      </w:r>
      <w:r>
        <w:rPr>
          <w:sz w:val="24"/>
          <w:szCs w:val="24"/>
          <w:rtl w:val="0"/>
          <w:lang w:val="it-IT"/>
        </w:rPr>
        <w:t xml:space="preserve">… </w:t>
      </w:r>
      <w:r>
        <w:rPr>
          <w:sz w:val="24"/>
          <w:szCs w:val="24"/>
          <w:rtl w:val="0"/>
          <w:lang w:val="it-IT"/>
        </w:rPr>
        <w:t xml:space="preserve">Vediamo se riuscirete a non cadere nelle sue domande a trabocchetto! </w:t>
      </w:r>
    </w:p>
    <w:p>
      <w:pPr>
        <w:pStyle w:val="Normal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Adesso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con voi ragazzi per farvi conoscere</w:t>
      </w:r>
      <w:r>
        <w:rPr>
          <w:sz w:val="24"/>
          <w:szCs w:val="24"/>
          <w:rtl w:val="0"/>
          <w:lang w:val="it-IT"/>
        </w:rPr>
        <w:t>…</w:t>
      </w:r>
    </w:p>
    <w:p>
      <w:pPr>
        <w:pStyle w:val="Normale"/>
        <w:spacing w:line="240" w:lineRule="auto"/>
        <w:jc w:val="both"/>
      </w:pPr>
      <w:r>
        <w:rPr>
          <w:sz w:val="24"/>
          <w:szCs w:val="24"/>
          <w:rtl w:val="0"/>
          <w:lang w:val="it-IT"/>
        </w:rPr>
        <w:t>Continuate voi la storia e la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originale sar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premiata con i gadget di Cult. Info e regolamento 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"http://www.spaziolegalita.it"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www.spaziolegalita.it</w:t>
      </w:r>
      <w:r>
        <w:rPr/>
        <w:fldChar w:fldCharType="end" w:fldLock="0"/>
      </w:r>
      <w:r>
        <w:rPr>
          <w:rStyle w:val="Nessuno"/>
          <w:sz w:val="24"/>
          <w:szCs w:val="24"/>
          <w:rtl w:val="0"/>
          <w:lang w:val="it-IT"/>
        </w:rPr>
        <w:t xml:space="preserve">   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